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val="en-US" w:eastAsia="zh-CN"/>
        </w:rPr>
        <w:t>遵义医投康复医院</w:t>
      </w:r>
    </w:p>
    <w:p>
      <w:pPr>
        <w:jc w:val="center"/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val="en-US" w:eastAsia="zh-CN"/>
        </w:rPr>
        <w:t>第三次招聘拟录用名单公示</w:t>
      </w:r>
    </w:p>
    <w:p>
      <w:pPr>
        <w:jc w:val="left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>
      <w:pPr>
        <w:ind w:firstLine="600" w:firstLineChars="20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遵义医投康复医院</w:t>
      </w:r>
      <w:bookmarkStart w:id="0" w:name="_GoBack"/>
      <w:bookmarkEnd w:id="0"/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第三次招聘面试工作于2020年7月6日结束，拟录用人员名单已确定，现予以公示。</w:t>
      </w:r>
    </w:p>
    <w:p>
      <w:pPr>
        <w:ind w:firstLine="600" w:firstLineChars="20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公示期为3个工作日。公示期间，如对拟录用人员有异议，请向遵义遵投洪善堂医疗管理有限公司反映。</w:t>
      </w:r>
    </w:p>
    <w:p>
      <w:pPr>
        <w:ind w:firstLine="600" w:firstLineChars="20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公示时间：2020年7月8日至7月10日（3个工作日）</w:t>
      </w:r>
    </w:p>
    <w:p>
      <w:pPr>
        <w:ind w:firstLine="600" w:firstLineChars="20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监督电话：18198306173</w:t>
      </w:r>
    </w:p>
    <w:p>
      <w:pPr>
        <w:ind w:firstLine="600" w:firstLineChars="200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联系地址：遵义市播州区共青大道七号地块19栋1楼遵义遵投洪善堂医疗管理有限公司</w:t>
      </w:r>
    </w:p>
    <w:p>
      <w:pPr>
        <w:ind w:firstLine="600" w:firstLineChars="20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附件：遵义医投康复医院第三次招聘拟录用人员名单</w:t>
      </w:r>
    </w:p>
    <w:p>
      <w:pPr>
        <w:ind w:firstLine="600" w:firstLineChars="200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>
      <w:pPr>
        <w:ind w:firstLine="600" w:firstLineChars="200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>
      <w:pPr>
        <w:ind w:firstLine="3900" w:firstLineChars="130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遵义遵投洪善堂医疗管理有限公司</w:t>
      </w:r>
    </w:p>
    <w:p>
      <w:pPr>
        <w:ind w:firstLine="4800" w:firstLineChars="1600"/>
        <w:rPr>
          <w:rFonts w:hint="default" w:ascii="仿宋" w:hAnsi="仿宋" w:eastAsia="仿宋" w:cs="仿宋"/>
          <w:sz w:val="30"/>
          <w:szCs w:val="30"/>
          <w:lang w:val="en-US" w:eastAsia="zh-CN"/>
        </w:rPr>
        <w:sectPr>
          <w:pgSz w:w="11906" w:h="16838"/>
          <w:pgMar w:top="2098" w:right="1474" w:bottom="1984" w:left="1587" w:header="851" w:footer="992" w:gutter="0"/>
          <w:cols w:space="425" w:num="1"/>
          <w:docGrid w:type="lines" w:linePitch="312" w:charSpace="0"/>
        </w:sect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2020年7月8日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0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02" w:firstLineChars="200"/>
        <w:jc w:val="center"/>
        <w:textAlignment w:val="auto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遵义医投康复医院第三次招聘拟录用人员名单</w:t>
      </w:r>
    </w:p>
    <w:tbl>
      <w:tblPr>
        <w:tblStyle w:val="4"/>
        <w:tblW w:w="4996" w:type="pct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08"/>
        <w:gridCol w:w="1547"/>
        <w:gridCol w:w="1575"/>
        <w:gridCol w:w="1020"/>
        <w:gridCol w:w="2271"/>
        <w:gridCol w:w="1781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5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8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录取岗位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1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9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所学专业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5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万宇静</w:t>
            </w:r>
          </w:p>
        </w:tc>
        <w:tc>
          <w:tcPr>
            <w:tcW w:w="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康复医师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贵阳中医学院</w:t>
            </w:r>
          </w:p>
        </w:tc>
        <w:tc>
          <w:tcPr>
            <w:tcW w:w="9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针灸推拿学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5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曾凡平</w:t>
            </w:r>
          </w:p>
        </w:tc>
        <w:tc>
          <w:tcPr>
            <w:tcW w:w="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导医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河南护理职业学院</w:t>
            </w:r>
          </w:p>
        </w:tc>
        <w:tc>
          <w:tcPr>
            <w:tcW w:w="9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5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李青青</w:t>
            </w:r>
          </w:p>
        </w:tc>
        <w:tc>
          <w:tcPr>
            <w:tcW w:w="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导医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毕节职业技术学院</w:t>
            </w:r>
          </w:p>
        </w:tc>
        <w:tc>
          <w:tcPr>
            <w:tcW w:w="9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</w:tr>
    </w:tbl>
    <w:p>
      <w:pPr>
        <w:ind w:firstLine="602" w:firstLineChars="200"/>
        <w:jc w:val="center"/>
        <w:rPr>
          <w:rFonts w:hint="default" w:ascii="仿宋" w:hAnsi="仿宋" w:eastAsia="仿宋" w:cs="仿宋"/>
          <w:b/>
          <w:bCs/>
          <w:sz w:val="30"/>
          <w:szCs w:val="30"/>
          <w:lang w:val="en-US" w:eastAsia="zh-CN"/>
        </w:rPr>
      </w:pPr>
    </w:p>
    <w:sectPr>
      <w:pgSz w:w="11906" w:h="16838"/>
      <w:pgMar w:top="2098" w:right="1304" w:bottom="1984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042792"/>
    <w:rsid w:val="004643D4"/>
    <w:rsid w:val="046D6628"/>
    <w:rsid w:val="058B5647"/>
    <w:rsid w:val="09731D5F"/>
    <w:rsid w:val="0E972C6A"/>
    <w:rsid w:val="15B8422B"/>
    <w:rsid w:val="24DA12CB"/>
    <w:rsid w:val="26F12066"/>
    <w:rsid w:val="2DC409ED"/>
    <w:rsid w:val="31C77B04"/>
    <w:rsid w:val="35CE28B4"/>
    <w:rsid w:val="39FB1AB6"/>
    <w:rsid w:val="42D01E6C"/>
    <w:rsid w:val="46657E24"/>
    <w:rsid w:val="4D5044A6"/>
    <w:rsid w:val="4F6E46DE"/>
    <w:rsid w:val="67042792"/>
    <w:rsid w:val="6C1D5B87"/>
    <w:rsid w:val="6CB20CD3"/>
    <w:rsid w:val="72B70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font41"/>
    <w:basedOn w:val="5"/>
    <w:qFormat/>
    <w:uiPriority w:val="0"/>
    <w:rPr>
      <w:rFonts w:hint="eastAsia" w:ascii="仿宋" w:hAnsi="仿宋" w:eastAsia="仿宋" w:cs="仿宋"/>
      <w:color w:val="000000"/>
      <w:sz w:val="28"/>
      <w:szCs w:val="28"/>
      <w:u w:val="none"/>
    </w:rPr>
  </w:style>
  <w:style w:type="character" w:customStyle="1" w:styleId="7">
    <w:name w:val="font71"/>
    <w:basedOn w:val="5"/>
    <w:qFormat/>
    <w:uiPriority w:val="0"/>
    <w:rPr>
      <w:rFonts w:ascii="Arial" w:hAnsi="Arial" w:cs="Arial"/>
      <w:color w:val="000000"/>
      <w:sz w:val="28"/>
      <w:szCs w:val="28"/>
      <w:u w:val="none"/>
    </w:rPr>
  </w:style>
  <w:style w:type="character" w:customStyle="1" w:styleId="8">
    <w:name w:val="font61"/>
    <w:basedOn w:val="5"/>
    <w:qFormat/>
    <w:uiPriority w:val="0"/>
    <w:rPr>
      <w:rFonts w:ascii="Arial" w:hAnsi="Arial" w:cs="Arial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40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2020-04-20T04:59:00Z</dcterms:created>
  <dc:creator>赵薇</dc:creator>
  <cp:lastModifiedBy>赵薇</cp:lastModifiedBy>
  <dcterms:modified xsi:type="dcterms:W3CDTF">2020-07-08T08:00:25Z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